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丰城市中医院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招聘报名登记表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99"/>
        <w:gridCol w:w="1215"/>
        <w:gridCol w:w="1350"/>
        <w:gridCol w:w="1275"/>
        <w:gridCol w:w="1132"/>
        <w:gridCol w:w="109"/>
        <w:gridCol w:w="108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体重（kg）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4939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未婚□</w:t>
            </w:r>
          </w:p>
        </w:tc>
        <w:tc>
          <w:tcPr>
            <w:tcW w:w="12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生育状况</w:t>
            </w:r>
          </w:p>
        </w:tc>
        <w:tc>
          <w:tcPr>
            <w:tcW w:w="2419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已婚□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9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医师</w:t>
            </w:r>
            <w:r>
              <w:rPr>
                <w:rFonts w:hint="eastAsia" w:ascii="宋体" w:hAnsi="宋体" w:cs="宋体"/>
                <w:sz w:val="24"/>
              </w:rPr>
              <w:t>执业证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医师</w:t>
            </w:r>
            <w:r>
              <w:rPr>
                <w:rFonts w:hint="eastAsia" w:ascii="宋体" w:hAnsi="宋体" w:cs="宋体"/>
                <w:sz w:val="24"/>
              </w:rPr>
              <w:t>执业证书编号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何时取得何等级专业技术资格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何时何处获得何种荣誉、奖励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有何业务技术专长或科研成果著作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个人特长及兴趣爱好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058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本人承诺：本人在报名表中填报的信息真实、准确，所提供的学历证书、资质证件等材料均真实有效，如有弄虚作假或填写错误，由本人承担一切后果，并自愿接受有关部门的处理。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本人签名：                    年   月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21BD6"/>
    <w:rsid w:val="74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2020-11-11T02:19:00Z</dcterms:created>
  <dc:creator>麻雀少女的手作</dc:creator>
  <cp:lastModifiedBy>麻雀少女的手作</cp:lastModifiedBy>
  <dcterms:modified xsi:type="dcterms:W3CDTF">2020-11-11T02:19:25Z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