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val="0"/>
        <w:autoSpaceDN/>
        <w:bidi w:val="0"/>
        <w:adjustRightInd/>
        <w:snapToGrid/>
        <w:spacing w:before="313" w:beforeLines="100" w:beforeAutospacing="0" w:afterAutospacing="0" w:line="450" w:lineRule="atLeast"/>
        <w:ind w:right="0" w:rightChars="0"/>
        <w:jc w:val="center"/>
        <w:textAlignment w:val="auto"/>
        <w:outlineLvl w:val="9"/>
        <w:rPr>
          <w:rFonts w:hint="eastAsia" w:ascii="宋体" w:hAnsi="宋体" w:eastAsia="宋体" w:cs="宋体"/>
          <w:b/>
          <w:bCs/>
          <w:kern w:val="0"/>
          <w:sz w:val="32"/>
          <w:szCs w:val="32"/>
          <w:lang w:val="en-US" w:eastAsia="zh-CN" w:bidi="ar"/>
        </w:rPr>
      </w:pPr>
      <w:bookmarkStart w:id="0" w:name="_GoBack"/>
      <w:r>
        <w:rPr>
          <w:rFonts w:hint="eastAsia" w:ascii="宋体" w:hAnsi="宋体" w:eastAsia="宋体" w:cs="宋体"/>
          <w:b/>
          <w:bCs/>
          <w:kern w:val="0"/>
          <w:sz w:val="32"/>
          <w:szCs w:val="32"/>
          <w:lang w:val="en-US" w:eastAsia="zh-CN" w:bidi="ar"/>
        </w:rPr>
        <w:t>濂溪区消防救援大队关于公开招聘政府专职消防员体能测试评分标准</w:t>
      </w:r>
    </w:p>
    <w:bookmarkEnd w:id="0"/>
    <w:p>
      <w:pPr>
        <w:keepNext w:val="0"/>
        <w:keepLines w:val="0"/>
        <w:pageBreakBefore w:val="0"/>
        <w:widowControl/>
        <w:suppressLineNumbers w:val="0"/>
        <w:kinsoku/>
        <w:wordWrap w:val="0"/>
        <w:overflowPunct/>
        <w:topLinePunct w:val="0"/>
        <w:autoSpaceDE w:val="0"/>
        <w:autoSpaceDN/>
        <w:bidi w:val="0"/>
        <w:adjustRightInd/>
        <w:snapToGrid/>
        <w:spacing w:before="313" w:beforeLines="100" w:beforeAutospacing="0" w:afterAutospacing="0" w:line="450" w:lineRule="atLeast"/>
        <w:ind w:right="0" w:rightChars="0"/>
        <w:jc w:val="center"/>
        <w:textAlignment w:val="auto"/>
        <w:outlineLvl w:val="9"/>
        <w:rPr>
          <w:rFonts w:hint="eastAsia" w:ascii="宋体" w:hAnsi="宋体" w:eastAsia="宋体" w:cs="宋体"/>
          <w:b/>
          <w:bCs/>
          <w:kern w:val="0"/>
          <w:sz w:val="32"/>
          <w:szCs w:val="32"/>
          <w:lang w:val="en-US" w:eastAsia="zh-CN" w:bidi="ar"/>
        </w:rPr>
      </w:pPr>
    </w:p>
    <w:tbl>
      <w:tblPr>
        <w:tblStyle w:val="2"/>
        <w:tblW w:w="8500" w:type="dxa"/>
        <w:jc w:val="center"/>
        <w:tblInd w:w="-42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42"/>
        <w:gridCol w:w="1003"/>
        <w:gridCol w:w="1476"/>
        <w:gridCol w:w="2272"/>
        <w:gridCol w:w="1032"/>
        <w:gridCol w:w="12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094" w:hRule="atLeast"/>
          <w:jc w:val="center"/>
        </w:trPr>
        <w:tc>
          <w:tcPr>
            <w:tcW w:w="14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达标标准</w:t>
            </w:r>
          </w:p>
        </w:tc>
        <w:tc>
          <w:tcPr>
            <w:tcW w:w="10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100米跑</w:t>
            </w:r>
          </w:p>
        </w:tc>
        <w:tc>
          <w:tcPr>
            <w:tcW w:w="14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10米×4往返跑</w:t>
            </w:r>
          </w:p>
        </w:tc>
        <w:tc>
          <w:tcPr>
            <w:tcW w:w="22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3000米跑</w:t>
            </w:r>
          </w:p>
        </w:tc>
        <w:tc>
          <w:tcPr>
            <w:tcW w:w="10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俯卧撑</w:t>
            </w:r>
          </w:p>
        </w:tc>
        <w:tc>
          <w:tcPr>
            <w:tcW w:w="12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立定跳远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30" w:hRule="atLeast"/>
          <w:jc w:val="center"/>
        </w:trPr>
        <w:tc>
          <w:tcPr>
            <w:tcW w:w="14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kern w:val="0"/>
                <w:sz w:val="24"/>
                <w:szCs w:val="24"/>
              </w:rPr>
            </w:pPr>
          </w:p>
        </w:tc>
        <w:tc>
          <w:tcPr>
            <w:tcW w:w="10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（秒）</w:t>
            </w:r>
          </w:p>
        </w:tc>
        <w:tc>
          <w:tcPr>
            <w:tcW w:w="14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（秒）</w:t>
            </w:r>
          </w:p>
        </w:tc>
        <w:tc>
          <w:tcPr>
            <w:tcW w:w="22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（分）</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spacing w:val="-10"/>
                <w:kern w:val="0"/>
                <w:sz w:val="24"/>
                <w:szCs w:val="24"/>
              </w:rPr>
              <w:t>次/3分钟</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718" w:hRule="atLeast"/>
          <w:jc w:val="center"/>
        </w:trPr>
        <w:tc>
          <w:tcPr>
            <w:tcW w:w="1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及格</w:t>
            </w:r>
          </w:p>
        </w:tc>
        <w:tc>
          <w:tcPr>
            <w:tcW w:w="10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16″00</w:t>
            </w:r>
          </w:p>
        </w:tc>
        <w:tc>
          <w:tcPr>
            <w:tcW w:w="14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13″60</w:t>
            </w:r>
          </w:p>
        </w:tc>
        <w:tc>
          <w:tcPr>
            <w:tcW w:w="22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17＇40"</w:t>
            </w:r>
          </w:p>
        </w:tc>
        <w:tc>
          <w:tcPr>
            <w:tcW w:w="10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50</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宋体" w:hAnsi="宋体" w:eastAsia="宋体" w:cs="宋体"/>
                <w:kern w:val="0"/>
                <w:sz w:val="24"/>
                <w:szCs w:val="24"/>
              </w:rPr>
            </w:pPr>
            <w:r>
              <w:rPr>
                <w:rFonts w:hint="eastAsia" w:ascii="宋体" w:hAnsi="宋体" w:eastAsia="宋体" w:cs="宋体"/>
                <w:color w:val="111111"/>
                <w:kern w:val="0"/>
                <w:sz w:val="24"/>
                <w:szCs w:val="24"/>
              </w:rPr>
              <w:t>2.1</w:t>
            </w:r>
          </w:p>
        </w:tc>
      </w:tr>
    </w:tbl>
    <w:p>
      <w:pPr>
        <w:rPr>
          <w:rFonts w:ascii="宋体" w:hAnsi="宋体" w:cs="宋体"/>
          <w:b/>
          <w:bCs/>
          <w:color w:val="000000"/>
          <w:kern w:val="0"/>
          <w:sz w:val="32"/>
          <w:szCs w:val="32"/>
        </w:rPr>
      </w:pPr>
    </w:p>
    <w:p>
      <w:pPr>
        <w:keepNext w:val="0"/>
        <w:keepLines w:val="0"/>
        <w:pageBreakBefore w:val="0"/>
        <w:widowControl/>
        <w:suppressLineNumbers w:val="0"/>
        <w:kinsoku/>
        <w:wordWrap w:val="0"/>
        <w:overflowPunct/>
        <w:topLinePunct w:val="0"/>
        <w:autoSpaceDE w:val="0"/>
        <w:autoSpaceDN/>
        <w:bidi w:val="0"/>
        <w:adjustRightInd/>
        <w:snapToGrid/>
        <w:spacing w:before="313" w:beforeLines="100" w:beforeAutospacing="0" w:afterAutospacing="0" w:line="450" w:lineRule="atLeast"/>
        <w:ind w:left="0" w:leftChars="0" w:right="0" w:rightChars="0" w:firstLine="480" w:firstLineChars="200"/>
        <w:jc w:val="both"/>
        <w:textAlignment w:val="auto"/>
        <w:outlineLvl w:val="9"/>
        <w:rPr>
          <w:rFonts w:hint="eastAsia" w:ascii="宋体" w:hAnsi="宋体" w:eastAsia="宋体" w:cs="宋体"/>
          <w:b w:val="0"/>
          <w:bCs w:val="0"/>
          <w:kern w:val="0"/>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313" w:beforeLines="100" w:beforeAutospacing="0" w:afterAutospacing="0" w:line="450" w:lineRule="atLeast"/>
        <w:ind w:left="0" w:leftChars="0" w:right="0" w:rightChars="0" w:firstLine="480" w:firstLineChars="200"/>
        <w:jc w:val="both"/>
        <w:textAlignment w:val="auto"/>
        <w:outlineLvl w:val="9"/>
        <w:rPr>
          <w:rFonts w:hint="default" w:ascii="宋体" w:hAnsi="宋体" w:eastAsia="宋体" w:cs="宋体"/>
          <w:b w:val="0"/>
          <w:bCs w:val="0"/>
          <w:kern w:val="0"/>
          <w:sz w:val="24"/>
          <w:szCs w:val="24"/>
          <w:lang w:val="en-US" w:eastAsia="zh-CN" w:bidi="ar"/>
        </w:rPr>
      </w:pPr>
    </w:p>
    <w:p/>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967B4"/>
    <w:rsid w:val="7729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2020-08-20T06:58:00Z</dcterms:created>
  <dc:creator>im葉</dc:creator>
  <cp:lastModifiedBy>im葉</cp:lastModifiedBy>
  <dcterms:modified xsi:type="dcterms:W3CDTF">2020-08-20T06:59:47Z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