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公开招聘岗位需求表</w:t>
      </w:r>
    </w:p>
    <w:tbl>
      <w:tblPr>
        <w:tblStyle w:val="3"/>
        <w:tblW w:w="1381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1504"/>
        <w:gridCol w:w="1179"/>
        <w:gridCol w:w="2766"/>
        <w:gridCol w:w="2334"/>
        <w:gridCol w:w="53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int="eastAsia" w:ascii="黑体" w:hAnsi="黑体" w:eastAsia="黑体" w:cs="黑体"/>
                <w:lang w:val="en-US" w:eastAsia="zh-CN" w:bidi="ar"/>
              </w:rPr>
              <w:t>序号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int="eastAsia" w:ascii="黑体" w:hAnsi="黑体" w:eastAsia="黑体" w:cs="黑体"/>
                <w:lang w:val="en-US" w:eastAsia="zh-CN" w:bidi="ar"/>
              </w:rPr>
              <w:t>招聘职位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int="eastAsia" w:ascii="黑体" w:hAnsi="黑体" w:eastAsia="黑体" w:cs="黑体"/>
                <w:lang w:val="en-US" w:eastAsia="zh-CN" w:bidi="ar"/>
              </w:rPr>
              <w:t>招聘人数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560"/>
              </w:tabs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int="eastAsia" w:ascii="黑体" w:hAnsi="黑体" w:eastAsia="黑体" w:cs="黑体"/>
                <w:lang w:val="en-US" w:eastAsia="zh-CN" w:bidi="ar"/>
              </w:rPr>
              <w:t>专业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int="eastAsia" w:ascii="黑体" w:hAnsi="黑体" w:eastAsia="黑体" w:cs="黑体"/>
                <w:lang w:val="en-US" w:eastAsia="zh-CN" w:bidi="ar"/>
              </w:rPr>
              <w:t>学历</w:t>
            </w:r>
          </w:p>
        </w:tc>
        <w:tc>
          <w:tcPr>
            <w:tcW w:w="5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其它要求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规划设计岗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市政工程、</w:t>
            </w:r>
            <w:r>
              <w:rPr>
                <w:rStyle w:val="5"/>
                <w:rFonts w:hint="eastAsia" w:ascii="华文仿宋" w:hAnsi="华文仿宋" w:eastAsia="华文仿宋" w:cs="华文仿宋"/>
                <w:sz w:val="28"/>
                <w:szCs w:val="28"/>
                <w:lang w:val="en-US" w:eastAsia="zh-CN" w:bidi="ar"/>
              </w:rPr>
              <w:t>给排水工程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  <w:lang w:bidi="ar"/>
              </w:rPr>
              <w:t>、城市规划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  <w:lang w:val="en-US" w:eastAsia="zh-CN" w:bidi="ar"/>
              </w:rPr>
              <w:t>相关专业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985本科或</w:t>
            </w:r>
            <w:r>
              <w:rPr>
                <w:rStyle w:val="6"/>
                <w:rFonts w:hint="eastAsia" w:ascii="华文仿宋" w:hAnsi="华文仿宋" w:eastAsia="华文仿宋" w:cs="华文仿宋"/>
                <w:sz w:val="28"/>
                <w:szCs w:val="28"/>
                <w:lang w:val="en-US" w:eastAsia="zh-CN" w:bidi="ar"/>
              </w:rPr>
              <w:t>211硕士</w:t>
            </w:r>
            <w:r>
              <w:rPr>
                <w:rStyle w:val="5"/>
                <w:rFonts w:hint="eastAsia" w:ascii="华文仿宋" w:hAnsi="华文仿宋" w:eastAsia="华文仿宋" w:cs="华文仿宋"/>
                <w:sz w:val="28"/>
                <w:szCs w:val="28"/>
                <w:lang w:val="en-US" w:eastAsia="zh-CN" w:bidi="ar"/>
              </w:rPr>
              <w:t>研究生以上</w:t>
            </w:r>
          </w:p>
        </w:tc>
        <w:tc>
          <w:tcPr>
            <w:tcW w:w="5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1.城镇污水、雨水管网规划设计方向使用；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2.有市政管网设计相关工作经验者优先。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工程造价岗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Style w:val="5"/>
                <w:rFonts w:hint="eastAsia" w:ascii="华文仿宋" w:hAnsi="华文仿宋" w:eastAsia="华文仿宋" w:cs="华文仿宋"/>
                <w:sz w:val="28"/>
                <w:szCs w:val="28"/>
                <w:lang w:val="en-US" w:eastAsia="zh-CN" w:bidi="ar"/>
              </w:rPr>
              <w:t>工程造价相关专业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985本科或</w:t>
            </w:r>
            <w:r>
              <w:rPr>
                <w:rStyle w:val="6"/>
                <w:rFonts w:hint="eastAsia" w:ascii="华文仿宋" w:hAnsi="华文仿宋" w:eastAsia="华文仿宋" w:cs="华文仿宋"/>
                <w:sz w:val="28"/>
                <w:szCs w:val="28"/>
                <w:lang w:val="en-US" w:eastAsia="zh-CN" w:bidi="ar"/>
              </w:rPr>
              <w:t>211硕士</w:t>
            </w:r>
            <w:r>
              <w:rPr>
                <w:rStyle w:val="5"/>
                <w:rFonts w:hint="eastAsia" w:ascii="华文仿宋" w:hAnsi="华文仿宋" w:eastAsia="华文仿宋" w:cs="华文仿宋"/>
                <w:sz w:val="28"/>
                <w:szCs w:val="28"/>
                <w:lang w:val="en-US" w:eastAsia="zh-CN" w:bidi="ar"/>
              </w:rPr>
              <w:t>研究生以上</w:t>
            </w:r>
          </w:p>
        </w:tc>
        <w:tc>
          <w:tcPr>
            <w:tcW w:w="5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1.城镇污水、雨水管网工程造价方向使用；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int="eastAsia" w:ascii="华文仿宋" w:hAnsi="华文仿宋" w:eastAsia="华文仿宋" w:cs="华文仿宋"/>
                <w:sz w:val="28"/>
                <w:szCs w:val="28"/>
                <w:lang w:val="en-US" w:eastAsia="zh-CN" w:bidi="ar"/>
              </w:rPr>
              <w:t>2.有市政工程造价相关工作经验者优先。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财务或金融岗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Style w:val="5"/>
                <w:rFonts w:hint="eastAsia" w:ascii="华文仿宋" w:hAnsi="华文仿宋" w:eastAsia="华文仿宋" w:cs="华文仿宋"/>
                <w:sz w:val="28"/>
                <w:szCs w:val="28"/>
                <w:lang w:val="en-US" w:eastAsia="zh-CN" w:bidi="ar"/>
              </w:rPr>
              <w:t>财务、会计、审计、金融相关专业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985本科或</w:t>
            </w:r>
            <w:r>
              <w:rPr>
                <w:rStyle w:val="6"/>
                <w:rFonts w:hint="eastAsia" w:ascii="华文仿宋" w:hAnsi="华文仿宋" w:eastAsia="华文仿宋" w:cs="华文仿宋"/>
                <w:sz w:val="28"/>
                <w:szCs w:val="28"/>
                <w:lang w:val="en-US" w:eastAsia="zh-CN" w:bidi="ar"/>
              </w:rPr>
              <w:t>211硕士</w:t>
            </w:r>
            <w:r>
              <w:rPr>
                <w:rStyle w:val="5"/>
                <w:rFonts w:hint="eastAsia" w:ascii="华文仿宋" w:hAnsi="华文仿宋" w:eastAsia="华文仿宋" w:cs="华文仿宋"/>
                <w:sz w:val="28"/>
                <w:szCs w:val="28"/>
                <w:lang w:val="en-US" w:eastAsia="zh-CN" w:bidi="ar"/>
              </w:rPr>
              <w:t>研究生以上</w:t>
            </w:r>
          </w:p>
        </w:tc>
        <w:tc>
          <w:tcPr>
            <w:tcW w:w="53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集团或公司财务、投资融资方向使用；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有中级职称以上或同等岗位经验者优先。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工程管理岗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给排水工程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机电工程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安全工程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  <w:lang w:bidi="ar"/>
              </w:rPr>
              <w:t>建筑与土木工程、结构工程、市政工程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  <w:lang w:val="en-US" w:eastAsia="zh-CN" w:bidi="ar"/>
              </w:rPr>
              <w:t>相关专业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985本科或</w:t>
            </w:r>
            <w:r>
              <w:rPr>
                <w:rStyle w:val="6"/>
                <w:rFonts w:hint="eastAsia" w:ascii="华文仿宋" w:hAnsi="华文仿宋" w:eastAsia="华文仿宋" w:cs="华文仿宋"/>
                <w:sz w:val="28"/>
                <w:szCs w:val="28"/>
                <w:lang w:val="en-US" w:eastAsia="zh-CN" w:bidi="ar"/>
              </w:rPr>
              <w:t>211硕士</w:t>
            </w:r>
            <w:r>
              <w:rPr>
                <w:rStyle w:val="5"/>
                <w:rFonts w:hint="eastAsia" w:ascii="华文仿宋" w:hAnsi="华文仿宋" w:eastAsia="华文仿宋" w:cs="华文仿宋"/>
                <w:sz w:val="28"/>
                <w:szCs w:val="28"/>
                <w:lang w:val="en-US" w:eastAsia="zh-CN" w:bidi="ar"/>
              </w:rPr>
              <w:t>研究生以上</w:t>
            </w:r>
          </w:p>
        </w:tc>
        <w:tc>
          <w:tcPr>
            <w:tcW w:w="53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华文仿宋" w:hAnsi="华文仿宋" w:eastAsia="华文仿宋" w:cs="华文仿宋"/>
                <w:sz w:val="28"/>
                <w:szCs w:val="28"/>
                <w:lang w:val="en-US" w:eastAsia="zh-CN" w:bidi="ar"/>
              </w:rPr>
              <w:t>1.</w: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城镇污水、雨水管网工程管理方向使用；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int="eastAsia" w:ascii="华文仿宋" w:hAnsi="华文仿宋" w:eastAsia="华文仿宋" w:cs="华文仿宋"/>
                <w:sz w:val="28"/>
                <w:szCs w:val="28"/>
                <w:lang w:val="en-US" w:eastAsia="zh-CN" w:bidi="ar"/>
              </w:rPr>
              <w:t>2.有工程或质量安全管理工作经验者优先。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中文、文秘、新闻学相关专业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985本科或</w:t>
            </w:r>
            <w:r>
              <w:rPr>
                <w:rStyle w:val="6"/>
                <w:rFonts w:hint="eastAsia" w:ascii="华文仿宋" w:hAnsi="华文仿宋" w:eastAsia="华文仿宋" w:cs="华文仿宋"/>
                <w:sz w:val="28"/>
                <w:szCs w:val="28"/>
                <w:lang w:val="en-US" w:eastAsia="zh-CN" w:bidi="ar"/>
              </w:rPr>
              <w:t>211硕士</w:t>
            </w:r>
            <w:r>
              <w:rPr>
                <w:rStyle w:val="5"/>
                <w:rFonts w:hint="eastAsia" w:ascii="华文仿宋" w:hAnsi="华文仿宋" w:eastAsia="华文仿宋" w:cs="华文仿宋"/>
                <w:sz w:val="28"/>
                <w:szCs w:val="28"/>
                <w:lang w:val="en-US" w:eastAsia="zh-CN" w:bidi="ar"/>
              </w:rPr>
              <w:t>研究生以上</w:t>
            </w:r>
          </w:p>
        </w:tc>
        <w:tc>
          <w:tcPr>
            <w:tcW w:w="53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办公室材料编写方向使用；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有国企或政务同等岗位工作经验者优先。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7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法务岗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法学相关专业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985本科或</w:t>
            </w:r>
            <w:r>
              <w:rPr>
                <w:rStyle w:val="6"/>
                <w:rFonts w:hint="eastAsia" w:ascii="华文仿宋" w:hAnsi="华文仿宋" w:eastAsia="华文仿宋" w:cs="华文仿宋"/>
                <w:sz w:val="28"/>
                <w:szCs w:val="28"/>
                <w:lang w:val="en-US" w:eastAsia="zh-CN" w:bidi="ar"/>
              </w:rPr>
              <w:t>211硕士</w:t>
            </w:r>
            <w:r>
              <w:rPr>
                <w:rStyle w:val="5"/>
                <w:rFonts w:hint="eastAsia" w:ascii="华文仿宋" w:hAnsi="华文仿宋" w:eastAsia="华文仿宋" w:cs="华文仿宋"/>
                <w:sz w:val="28"/>
                <w:szCs w:val="28"/>
                <w:lang w:val="en-US" w:eastAsia="zh-CN" w:bidi="ar"/>
              </w:rPr>
              <w:t>研究生以上</w:t>
            </w:r>
          </w:p>
        </w:tc>
        <w:tc>
          <w:tcPr>
            <w:tcW w:w="53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法律事务处理方向使用；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取得律师执业证书优先。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7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档案岗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档案管理或工程相关专业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3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工程资料档案管理方向使用；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有工程档案管理工作经验优先。</w:t>
            </w:r>
            <w:bookmarkStart w:id="0" w:name="_GoBack"/>
            <w:bookmarkEnd w:id="0"/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8CDCE2"/>
    <w:multiLevelType w:val="singleLevel"/>
    <w:tmpl w:val="A68CDCE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1AA78C1"/>
    <w:multiLevelType w:val="singleLevel"/>
    <w:tmpl w:val="E1AA78C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3B1E200"/>
    <w:multiLevelType w:val="singleLevel"/>
    <w:tmpl w:val="E3B1E20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4270C7AA"/>
    <w:multiLevelType w:val="singleLevel"/>
    <w:tmpl w:val="4270C7A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4D6224"/>
    <w:rsid w:val="0A4D6224"/>
    <w:rsid w:val="0B4D039D"/>
    <w:rsid w:val="0D852B9E"/>
    <w:rsid w:val="107E791C"/>
    <w:rsid w:val="117F0681"/>
    <w:rsid w:val="133C4A7C"/>
    <w:rsid w:val="18FF2F7F"/>
    <w:rsid w:val="1A02387C"/>
    <w:rsid w:val="22EF5570"/>
    <w:rsid w:val="30225AC6"/>
    <w:rsid w:val="313F6F9A"/>
    <w:rsid w:val="32744C49"/>
    <w:rsid w:val="439C1019"/>
    <w:rsid w:val="443551DF"/>
    <w:rsid w:val="448C3391"/>
    <w:rsid w:val="4F5905C3"/>
    <w:rsid w:val="5D742806"/>
    <w:rsid w:val="648C250D"/>
    <w:rsid w:val="76F1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宋体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6">
    <w:name w:val="font11"/>
    <w:basedOn w:val="4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2020-04-28T03:12:00Z</dcterms:created>
  <dc:creator>JACKY</dc:creator>
  <cp:lastModifiedBy>JACKY</cp:lastModifiedBy>
  <cp:lastPrinted>2020-04-28T03:57:00Z</cp:lastPrinted>
  <dcterms:modified xsi:type="dcterms:W3CDTF">2020-04-30T01:33:26Z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