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南昌市2017年从优秀村（社区）党组织书记中公开招聘乡镇（街道）事业编制人员招聘计划表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54" w:type="dxa"/>
        <w:tblInd w:w="-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3"/>
        <w:gridCol w:w="2231"/>
        <w:gridCol w:w="2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Header/>
        </w:trPr>
        <w:tc>
          <w:tcPr>
            <w:tcW w:w="4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 w:val="0"/>
                <w:i w:val="0"/>
                <w:bdr w:val="none" w:color="auto" w:sz="0" w:space="0"/>
              </w:rPr>
              <w:t>用人单位</w:t>
            </w:r>
          </w:p>
        </w:tc>
        <w:tc>
          <w:tcPr>
            <w:tcW w:w="2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 w:val="0"/>
                <w:i w:val="0"/>
                <w:bdr w:val="none" w:color="auto" w:sz="0" w:space="0"/>
              </w:rPr>
              <w:t>招聘人数</w:t>
            </w:r>
          </w:p>
        </w:tc>
        <w:tc>
          <w:tcPr>
            <w:tcW w:w="2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 w:val="0"/>
                <w:i w:val="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南昌县(含小蓝经开区)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进贤县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安义县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东湖区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西湖区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青云谱区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湾里区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青山湖区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新建区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经开区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高新区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红谷滩新区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总  计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center"/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南昌市从优秀村（社区）党组织书记中公开招聘乡镇（街道）事业编制人员报名登记表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815" w:type="dxa"/>
        <w:jc w:val="center"/>
        <w:tblInd w:w="20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631"/>
        <w:gridCol w:w="631"/>
        <w:gridCol w:w="561"/>
        <w:gridCol w:w="561"/>
        <w:gridCol w:w="311"/>
        <w:gridCol w:w="604"/>
        <w:gridCol w:w="604"/>
        <w:gridCol w:w="311"/>
        <w:gridCol w:w="596"/>
        <w:gridCol w:w="596"/>
        <w:gridCol w:w="1275"/>
        <w:gridCol w:w="2175"/>
        <w:gridCol w:w="311"/>
        <w:gridCol w:w="3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    名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出生年月（   岁）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8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照片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    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入党时间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pacing w:val="-10"/>
                <w:bdr w:val="none" w:color="auto" w:sz="0" w:space="0"/>
              </w:rPr>
              <w:t>现村（社区）党组织书记连续任职年限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现村（社区）党组织书记和原主连续任累计任职年限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  位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  育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毕业院校系及专业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  育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毕业院校系及专业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  <w:tc>
          <w:tcPr>
            <w:tcW w:w="790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pacing w:val="-10"/>
                <w:bdr w:val="none" w:color="auto" w:sz="0" w:space="0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1" w:hRule="atLeast"/>
          <w:jc w:val="center"/>
        </w:trPr>
        <w:tc>
          <w:tcPr>
            <w:tcW w:w="32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790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88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近三年年度考核情况</w:t>
            </w:r>
          </w:p>
        </w:tc>
        <w:tc>
          <w:tcPr>
            <w:tcW w:w="88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5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家庭主要成员及重要社会关系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（岁）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pacing w:val="-20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pacing w:val="-20"/>
                <w:bdr w:val="none" w:color="auto" w:sz="0" w:space="0"/>
              </w:rPr>
              <w:t>乡镇（街道、管理处）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pacing w:val="-20"/>
                <w:bdr w:val="none" w:color="auto" w:sz="0" w:space="0"/>
              </w:rPr>
              <w:t>意见</w:t>
            </w:r>
          </w:p>
        </w:tc>
        <w:tc>
          <w:tcPr>
            <w:tcW w:w="88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   年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县区组织部门意见</w:t>
            </w:r>
          </w:p>
        </w:tc>
        <w:tc>
          <w:tcPr>
            <w:tcW w:w="88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 年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五份，一份留乡镇（街道、管理处）党（工）委，四份交县区组织部门（其中两份由县区组织部门交至市委组织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南昌市从优秀村（社区）党组织书记中公开招聘乡镇（街道）事业编制人员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报名</w:t>
      </w: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情况汇总表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县区组织部门（盖章）：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           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填表时间：2017年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日</w:t>
      </w:r>
    </w:p>
    <w:tbl>
      <w:tblPr>
        <w:tblW w:w="14558" w:type="dxa"/>
        <w:jc w:val="center"/>
        <w:tblInd w:w="-19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197"/>
        <w:gridCol w:w="883"/>
        <w:gridCol w:w="643"/>
        <w:gridCol w:w="748"/>
        <w:gridCol w:w="898"/>
        <w:gridCol w:w="763"/>
        <w:gridCol w:w="2423"/>
        <w:gridCol w:w="1017"/>
        <w:gridCol w:w="1213"/>
        <w:gridCol w:w="1362"/>
        <w:gridCol w:w="1257"/>
        <w:gridCol w:w="14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序号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县区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姓名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性别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年月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参加工作时间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时间</w:t>
            </w:r>
          </w:p>
        </w:tc>
        <w:tc>
          <w:tcPr>
            <w:tcW w:w="2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现工作单位及职务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学历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现村（社区）党组织书记连续任职年限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现村（社区）党组织书记和原主任连续累计任职年限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最高级别表彰奖励名称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南昌市从优秀村（社区）党组织书记中公开招聘乡镇（街道）事业编制人员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拟聘用人员</w:t>
      </w: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情况汇总表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0" w:afterAutospacing="0" w:line="52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县区组织部门（盖章）：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填表时间：2017年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日</w:t>
      </w:r>
    </w:p>
    <w:tbl>
      <w:tblPr>
        <w:tblW w:w="14587" w:type="dxa"/>
        <w:jc w:val="center"/>
        <w:tblInd w:w="-20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31"/>
        <w:gridCol w:w="1396"/>
        <w:gridCol w:w="1051"/>
        <w:gridCol w:w="705"/>
        <w:gridCol w:w="840"/>
        <w:gridCol w:w="2522"/>
        <w:gridCol w:w="2522"/>
        <w:gridCol w:w="900"/>
        <w:gridCol w:w="840"/>
        <w:gridCol w:w="960"/>
        <w:gridCol w:w="8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序号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县区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报考身份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性别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年月</w:t>
            </w:r>
          </w:p>
        </w:tc>
        <w:tc>
          <w:tcPr>
            <w:tcW w:w="2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现工作单位及职务</w:t>
            </w:r>
          </w:p>
        </w:tc>
        <w:tc>
          <w:tcPr>
            <w:tcW w:w="2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原工作单位及职务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初始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成绩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成绩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总成绩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spacing w:val="-20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E1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2017-12-08T01:53:29Z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