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黑体"/>
          <w:color w:val="3F3F3F"/>
          <w:kern w:val="0"/>
          <w:sz w:val="32"/>
          <w:szCs w:val="32"/>
        </w:rPr>
        <w:t>面试分数线及进入面试人员名单</w:t>
      </w:r>
      <w: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/>
        </w:rPr>
        <w:tab/>
      </w:r>
    </w:p>
    <w:tbl>
      <w:tblPr>
        <w:tblW w:w="8789" w:type="dxa"/>
        <w:jc w:val="center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559"/>
        <w:gridCol w:w="1276"/>
        <w:gridCol w:w="212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Calibri" w:hAnsi="Calibri" w:eastAsia="仿宋_GB2312" w:cs="Calibri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称及代码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试分数线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b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局咨询处主任科员及以下职位（0801001001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126.2</w:t>
            </w:r>
            <w:r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张海超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153111600126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Calibri" w:hAnsi="Calibri" w:eastAsia="仿宋_GB2312" w:cs="Calibri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（周五）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Calibri" w:hAnsi="Calibri" w:eastAsia="仿宋_GB2312" w:cs="Calibri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庄子威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153111850829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涂 璇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153111964505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153111981622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宁小李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153112130521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 伟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153132270720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尹晓航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153137550508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王鲁霞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153137690212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王长根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153143262920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吴昌松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153151016620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，身份证号：，报考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仿宋_GB2312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Times New Roman" w:hAnsi="Times New Roman" w:eastAsia="仿宋_GB2312" w:cs="仿宋_GB2312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同志，性别，民族，政治面貌，身份证号码为：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，现为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（填写单位详细名称及职务）。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我单位同意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同志报考</w:t>
      </w:r>
      <w:r>
        <w:rPr>
          <w:rFonts w:ascii="Calibri" w:hAnsi="Calibri" w:eastAsia="仿宋_GB2312" w:cs="Calibri"/>
          <w:color w:val="3F3F3F"/>
          <w:kern w:val="0"/>
          <w:sz w:val="32"/>
          <w:szCs w:val="32"/>
          <w:lang w:val="en-US" w:eastAsia="zh-CN" w:bidi="ar"/>
        </w:rPr>
        <w:t>中国工程院机关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，如果该同志被录用，我们将配合办理其工作调动手续。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48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3F3F3F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同志，性别，身份证号码为：</w:t>
      </w:r>
      <w:r>
        <w:rPr>
          <w:rFonts w:hint="default" w:ascii="Times New Roman" w:hAnsi="Times New Roman" w:eastAsia="楷体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，其户籍在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>201</w:t>
      </w:r>
      <w:r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612F"/>
    <w:rsid w:val="2DBA61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2017-01-23T10:26:00Z</dcterms:created>
  <dc:creator>Administrator</dc:creator>
  <cp:lastModifiedBy>Administrator</cp:lastModifiedBy>
  <dcterms:modified xsi:type="dcterms:W3CDTF">2017-01-23T10:27:32Z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