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12DF" w14:textId="77777777" w:rsidR="006B5EE9" w:rsidRDefault="006B5EE9" w:rsidP="006B5EE9">
      <w:pPr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 xml:space="preserve">附件： </w:t>
      </w:r>
    </w:p>
    <w:p w14:paraId="3CB2C1AA" w14:textId="77777777" w:rsidR="006B5EE9" w:rsidRDefault="006B5EE9" w:rsidP="006B5EE9">
      <w:pPr>
        <w:ind w:firstLineChars="200" w:firstLine="643"/>
        <w:jc w:val="center"/>
        <w:rPr>
          <w:rFonts w:ascii="宋体" w:hAnsi="宋体" w:cs="宋体" w:hint="eastAsia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招聘</w:t>
      </w:r>
      <w:r>
        <w:rPr>
          <w:rFonts w:ascii="宋体" w:hAnsi="宋体" w:cs="宋体" w:hint="eastAsia"/>
          <w:b/>
          <w:bCs/>
          <w:kern w:val="0"/>
          <w:sz w:val="32"/>
          <w:szCs w:val="32"/>
          <w:shd w:val="clear" w:color="auto" w:fill="FFFFFF"/>
          <w:lang w:bidi="ar"/>
        </w:rPr>
        <w:t>岗位表</w:t>
      </w:r>
    </w:p>
    <w:tbl>
      <w:tblPr>
        <w:tblStyle w:val="a3"/>
        <w:tblW w:w="8736" w:type="dxa"/>
        <w:jc w:val="center"/>
        <w:tblInd w:w="0" w:type="dxa"/>
        <w:tblLook w:val="0000" w:firstRow="0" w:lastRow="0" w:firstColumn="0" w:lastColumn="0" w:noHBand="0" w:noVBand="0"/>
      </w:tblPr>
      <w:tblGrid>
        <w:gridCol w:w="2466"/>
        <w:gridCol w:w="2727"/>
        <w:gridCol w:w="1785"/>
        <w:gridCol w:w="1758"/>
      </w:tblGrid>
      <w:tr w:rsidR="006B5EE9" w14:paraId="72584059" w14:textId="77777777" w:rsidTr="00FC7BE3">
        <w:trPr>
          <w:trHeight w:val="628"/>
          <w:jc w:val="center"/>
        </w:trPr>
        <w:tc>
          <w:tcPr>
            <w:tcW w:w="2466" w:type="dxa"/>
            <w:vAlign w:val="center"/>
          </w:tcPr>
          <w:p w14:paraId="30BC69A1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设区市</w:t>
            </w:r>
          </w:p>
        </w:tc>
        <w:tc>
          <w:tcPr>
            <w:tcW w:w="2727" w:type="dxa"/>
            <w:vAlign w:val="center"/>
          </w:tcPr>
          <w:p w14:paraId="472D1B48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招聘岗位</w:t>
            </w:r>
          </w:p>
        </w:tc>
        <w:tc>
          <w:tcPr>
            <w:tcW w:w="1785" w:type="dxa"/>
            <w:vAlign w:val="center"/>
          </w:tcPr>
          <w:p w14:paraId="287C722C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招聘人数</w:t>
            </w:r>
          </w:p>
        </w:tc>
        <w:tc>
          <w:tcPr>
            <w:tcW w:w="1758" w:type="dxa"/>
            <w:vAlign w:val="center"/>
          </w:tcPr>
          <w:p w14:paraId="4934D3BB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户籍</w:t>
            </w:r>
          </w:p>
          <w:p w14:paraId="0AAB8D4C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（居住证）</w:t>
            </w:r>
          </w:p>
        </w:tc>
      </w:tr>
      <w:tr w:rsidR="006B5EE9" w14:paraId="7A09AF5B" w14:textId="77777777" w:rsidTr="00FC7BE3">
        <w:trPr>
          <w:jc w:val="center"/>
        </w:trPr>
        <w:tc>
          <w:tcPr>
            <w:tcW w:w="2466" w:type="dxa"/>
            <w:vMerge w:val="restart"/>
            <w:vAlign w:val="center"/>
          </w:tcPr>
          <w:p w14:paraId="3EA988D3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8F2CF1D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九江市</w:t>
            </w:r>
          </w:p>
          <w:p w14:paraId="66003172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福利彩票发行中心</w:t>
            </w:r>
          </w:p>
        </w:tc>
        <w:tc>
          <w:tcPr>
            <w:tcW w:w="2727" w:type="dxa"/>
            <w:vAlign w:val="center"/>
          </w:tcPr>
          <w:p w14:paraId="3075DF2C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彭泽县市场管理员</w:t>
            </w:r>
          </w:p>
        </w:tc>
        <w:tc>
          <w:tcPr>
            <w:tcW w:w="1785" w:type="dxa"/>
            <w:vAlign w:val="center"/>
          </w:tcPr>
          <w:p w14:paraId="34FF5F05" w14:textId="77777777" w:rsidR="006B5EE9" w:rsidRDefault="006B5EE9" w:rsidP="00FC7B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58" w:type="dxa"/>
            <w:vAlign w:val="center"/>
          </w:tcPr>
          <w:p w14:paraId="43ED19F5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彭泽县</w:t>
            </w:r>
          </w:p>
        </w:tc>
      </w:tr>
      <w:tr w:rsidR="006B5EE9" w14:paraId="6CEC9F4B" w14:textId="77777777" w:rsidTr="00FC7BE3">
        <w:trPr>
          <w:jc w:val="center"/>
        </w:trPr>
        <w:tc>
          <w:tcPr>
            <w:tcW w:w="2466" w:type="dxa"/>
            <w:vMerge/>
            <w:vAlign w:val="center"/>
          </w:tcPr>
          <w:p w14:paraId="609930B7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14:paraId="6FEEC3A7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德安县市场管理员</w:t>
            </w:r>
          </w:p>
        </w:tc>
        <w:tc>
          <w:tcPr>
            <w:tcW w:w="1785" w:type="dxa"/>
            <w:vAlign w:val="center"/>
          </w:tcPr>
          <w:p w14:paraId="35D4E271" w14:textId="77777777" w:rsidR="006B5EE9" w:rsidRDefault="006B5EE9" w:rsidP="00FC7B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58" w:type="dxa"/>
            <w:vAlign w:val="center"/>
          </w:tcPr>
          <w:p w14:paraId="42FFDDCB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德安县</w:t>
            </w:r>
          </w:p>
        </w:tc>
      </w:tr>
      <w:tr w:rsidR="006B5EE9" w14:paraId="0166B637" w14:textId="77777777" w:rsidTr="00FC7BE3">
        <w:trPr>
          <w:jc w:val="center"/>
        </w:trPr>
        <w:tc>
          <w:tcPr>
            <w:tcW w:w="2466" w:type="dxa"/>
            <w:vMerge/>
            <w:vAlign w:val="center"/>
          </w:tcPr>
          <w:p w14:paraId="4CA7E553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14:paraId="60157C57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修水县市场管理员</w:t>
            </w:r>
          </w:p>
        </w:tc>
        <w:tc>
          <w:tcPr>
            <w:tcW w:w="1785" w:type="dxa"/>
            <w:vAlign w:val="center"/>
          </w:tcPr>
          <w:p w14:paraId="334FF19E" w14:textId="77777777" w:rsidR="006B5EE9" w:rsidRDefault="006B5EE9" w:rsidP="00FC7B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58" w:type="dxa"/>
            <w:vAlign w:val="center"/>
          </w:tcPr>
          <w:p w14:paraId="1CF51657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修水县</w:t>
            </w:r>
          </w:p>
        </w:tc>
      </w:tr>
      <w:tr w:rsidR="006B5EE9" w14:paraId="6D1F6226" w14:textId="77777777" w:rsidTr="00FC7BE3">
        <w:trPr>
          <w:jc w:val="center"/>
        </w:trPr>
        <w:tc>
          <w:tcPr>
            <w:tcW w:w="2466" w:type="dxa"/>
            <w:vMerge w:val="restart"/>
            <w:vAlign w:val="center"/>
          </w:tcPr>
          <w:p w14:paraId="5C690EB5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吉安市</w:t>
            </w:r>
          </w:p>
          <w:p w14:paraId="45660E78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福利彩票发行中心</w:t>
            </w:r>
          </w:p>
        </w:tc>
        <w:tc>
          <w:tcPr>
            <w:tcW w:w="2727" w:type="dxa"/>
            <w:vAlign w:val="center"/>
          </w:tcPr>
          <w:p w14:paraId="7745F94B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市城区市场管理员</w:t>
            </w:r>
          </w:p>
        </w:tc>
        <w:tc>
          <w:tcPr>
            <w:tcW w:w="1785" w:type="dxa"/>
            <w:vAlign w:val="center"/>
          </w:tcPr>
          <w:p w14:paraId="52799B12" w14:textId="77777777" w:rsidR="006B5EE9" w:rsidRDefault="006B5EE9" w:rsidP="00FC7B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58" w:type="dxa"/>
            <w:vAlign w:val="center"/>
          </w:tcPr>
          <w:p w14:paraId="1E3EDFE0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吉安市</w:t>
            </w:r>
          </w:p>
        </w:tc>
      </w:tr>
      <w:tr w:rsidR="006B5EE9" w14:paraId="53C39E30" w14:textId="77777777" w:rsidTr="00FC7BE3">
        <w:trPr>
          <w:jc w:val="center"/>
        </w:trPr>
        <w:tc>
          <w:tcPr>
            <w:tcW w:w="2466" w:type="dxa"/>
            <w:vMerge/>
            <w:vAlign w:val="center"/>
          </w:tcPr>
          <w:p w14:paraId="68053A79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14:paraId="2BA118BD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永丰县市场管理员</w:t>
            </w:r>
          </w:p>
        </w:tc>
        <w:tc>
          <w:tcPr>
            <w:tcW w:w="1785" w:type="dxa"/>
            <w:vAlign w:val="center"/>
          </w:tcPr>
          <w:p w14:paraId="5E3EC9E6" w14:textId="77777777" w:rsidR="006B5EE9" w:rsidRDefault="006B5EE9" w:rsidP="00FC7B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58" w:type="dxa"/>
            <w:vAlign w:val="center"/>
          </w:tcPr>
          <w:p w14:paraId="29D46216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永丰县</w:t>
            </w:r>
          </w:p>
        </w:tc>
      </w:tr>
      <w:tr w:rsidR="006B5EE9" w14:paraId="5A583896" w14:textId="77777777" w:rsidTr="00FC7BE3">
        <w:trPr>
          <w:jc w:val="center"/>
        </w:trPr>
        <w:tc>
          <w:tcPr>
            <w:tcW w:w="2466" w:type="dxa"/>
            <w:vAlign w:val="center"/>
          </w:tcPr>
          <w:p w14:paraId="12987A1F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上饶市</w:t>
            </w:r>
          </w:p>
          <w:p w14:paraId="7E91B333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福利彩票机构</w:t>
            </w:r>
          </w:p>
        </w:tc>
        <w:tc>
          <w:tcPr>
            <w:tcW w:w="2727" w:type="dxa"/>
            <w:vAlign w:val="center"/>
          </w:tcPr>
          <w:p w14:paraId="3694B7B8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余干县市场管理员</w:t>
            </w:r>
          </w:p>
        </w:tc>
        <w:tc>
          <w:tcPr>
            <w:tcW w:w="1785" w:type="dxa"/>
            <w:vAlign w:val="center"/>
          </w:tcPr>
          <w:p w14:paraId="0258E1FE" w14:textId="77777777" w:rsidR="006B5EE9" w:rsidRDefault="006B5EE9" w:rsidP="00FC7B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58" w:type="dxa"/>
            <w:vAlign w:val="center"/>
          </w:tcPr>
          <w:p w14:paraId="26E28014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余干县</w:t>
            </w:r>
          </w:p>
        </w:tc>
      </w:tr>
      <w:tr w:rsidR="006B5EE9" w14:paraId="3F552520" w14:textId="77777777" w:rsidTr="00FC7BE3">
        <w:trPr>
          <w:jc w:val="center"/>
        </w:trPr>
        <w:tc>
          <w:tcPr>
            <w:tcW w:w="2466" w:type="dxa"/>
            <w:vAlign w:val="center"/>
          </w:tcPr>
          <w:p w14:paraId="057FC19D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宜春市</w:t>
            </w:r>
          </w:p>
          <w:p w14:paraId="113365D3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福利彩票发行中心</w:t>
            </w:r>
          </w:p>
        </w:tc>
        <w:tc>
          <w:tcPr>
            <w:tcW w:w="2727" w:type="dxa"/>
            <w:vAlign w:val="center"/>
          </w:tcPr>
          <w:p w14:paraId="7BD6158F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宜丰县市场管理员</w:t>
            </w:r>
          </w:p>
        </w:tc>
        <w:tc>
          <w:tcPr>
            <w:tcW w:w="1785" w:type="dxa"/>
            <w:vAlign w:val="center"/>
          </w:tcPr>
          <w:p w14:paraId="5F05FAD8" w14:textId="77777777" w:rsidR="006B5EE9" w:rsidRDefault="006B5EE9" w:rsidP="00FC7B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58" w:type="dxa"/>
            <w:vAlign w:val="center"/>
          </w:tcPr>
          <w:p w14:paraId="03751FE4" w14:textId="77777777" w:rsidR="006B5EE9" w:rsidRDefault="006B5EE9" w:rsidP="00FC7BE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宜丰县</w:t>
            </w:r>
          </w:p>
        </w:tc>
      </w:tr>
    </w:tbl>
    <w:p w14:paraId="407E186A" w14:textId="77777777" w:rsidR="006B5EE9" w:rsidRDefault="006B5EE9" w:rsidP="006B5EE9">
      <w:pPr>
        <w:ind w:left="960" w:hangingChars="300" w:hanging="960"/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hint="eastAsia"/>
          <w:sz w:val="32"/>
          <w:szCs w:val="32"/>
        </w:rPr>
        <w:t>备注：户籍或《居住证》载明了居住地为所报考岗位户籍登记时间、《居住证》办理时间均在2023年5月29日前。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 w14:paraId="407B618A" w14:textId="77777777" w:rsidR="006B5EE9" w:rsidRDefault="006B5EE9" w:rsidP="006B5EE9">
      <w:pPr>
        <w:rPr>
          <w:rFonts w:ascii="仿宋" w:eastAsia="仿宋" w:hAnsi="仿宋" w:cs="仿宋" w:hint="eastAsia"/>
          <w:sz w:val="32"/>
          <w:szCs w:val="32"/>
        </w:rPr>
      </w:pPr>
    </w:p>
    <w:p w14:paraId="5E07E0C3" w14:textId="77777777" w:rsidR="00E114D2" w:rsidRPr="006B5EE9" w:rsidRDefault="00E114D2"/>
    <w:sectPr w:rsidR="00E114D2" w:rsidRPr="006B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E9"/>
    <w:rsid w:val="006B5EE9"/>
    <w:rsid w:val="00E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8E29"/>
  <w15:chartTrackingRefBased/>
  <w15:docId w15:val="{5EF5C08C-AF3A-4D19-9AD0-9B6479F0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B5E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1</cp:revision>
  <dcterms:created xsi:type="dcterms:W3CDTF">2023-05-10T00:50:00Z</dcterms:created>
  <dcterms:modified xsi:type="dcterms:W3CDTF">2023-05-10T00:51:00Z</dcterms:modified>
</cp:coreProperties>
</file>