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体检注意事项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 xml:space="preserve">    一、</w:t>
      </w:r>
      <w:r>
        <w:rPr>
          <w:rFonts w:ascii="Verdana" w:hAnsi="Verdana" w:eastAsia="宋体" w:cs="Verdana"/>
          <w:b/>
          <w:color w:val="000000"/>
          <w:sz w:val="28"/>
          <w:szCs w:val="28"/>
          <w:shd w:val="clear" w:color="auto" w:fill="FFFFFF"/>
        </w:rPr>
        <w:t>体检前注意事项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为了更准确地反映您身体的真实状况，请您注意以下事项：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1、体检前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天内，请您保持正常饮食，勿饮酒，避免剧烈运动。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2、体检当天需进行抽血，超声检查，请您在受检前禁食8-12小时。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3、如果要做子宫附件和前列腺的彩超检查，请憋好小便。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4、胸片检查请勿穿带金属扣或亮片的衣服，穿棉质衣服为宜。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5、糖尿病、高血压、心脏病等慢性病体检者，请将平时服用的药物携带备用。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、若您有其他特殊检查要求，请随时与我中心工作人员联系。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二、体检日注意事项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体检者来到体检中心后，为了使您的体检更加快捷有序的进行，请您听从导检及客服人员的安排。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空腹检查项目为“静脉采血、腹部彩超”，检查完毕则可用餐。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餐前需与医务人员确认空腹项目是否已检查完毕。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   三、其它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1.需复查人员，将于近期通知考生本人，敬请关注。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2.在体检过程中考生必须服从带队人员管理，遵守体检程序，体检时，考生请出示有效身份证件。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3.考生在工作人员的带领下逐项检查，体检时，不得大声喧哗，须保持体检现场秩序。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4.体检时，严禁考生与外界联系，若发现有弄虚作假行为，将严肃查处。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5.凡在体检中弄虚作假，或者有意隐瞒影响录用的疾病的考生，取消其体检资格，并根据违纪事实做出处理。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6.考生有下列情形之一的，取消其体检资格：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（1）考生亲友尾随的；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（2）扰乱体检医院秩序的；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（3）以伪造证件、证明等手段取得体检资格的；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（4）由他人代体检或代他人体检的；</w:t>
      </w:r>
    </w:p>
    <w:p>
      <w:pPr>
        <w:pStyle w:val="5"/>
        <w:widowControl/>
        <w:shd w:val="clear" w:color="auto" w:fill="FFFFFF"/>
        <w:wordWrap w:val="0"/>
        <w:spacing w:beforeAutospacing="0" w:afterAutospacing="0"/>
        <w:ind w:firstLine="560" w:firstLineChars="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（5）有其它弄虚作假行为的。</w:t>
      </w: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6494"/>
    <w:rsid w:val="00182823"/>
    <w:rsid w:val="0020165E"/>
    <w:rsid w:val="004066BD"/>
    <w:rsid w:val="0047398C"/>
    <w:rsid w:val="005C021C"/>
    <w:rsid w:val="0080604B"/>
    <w:rsid w:val="00894227"/>
    <w:rsid w:val="00916034"/>
    <w:rsid w:val="00C871C9"/>
    <w:rsid w:val="00FE6494"/>
    <w:rsid w:val="03462394"/>
    <w:rsid w:val="367C7187"/>
    <w:rsid w:val="370E6A8B"/>
    <w:rsid w:val="4FC87BFF"/>
    <w:rsid w:val="5D652FD7"/>
    <w:rsid w:val="72136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624</Characters>
  <Lines>5</Lines>
  <Paragraphs>1</Paragraphs>
  <TotalTime>12</TotalTime>
  <ScaleCrop>false</ScaleCrop>
  <LinksUpToDate>false</LinksUpToDate>
  <CharactersWithSpaces>732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peixunke</cp:lastModifiedBy>
  <dcterms:modified xsi:type="dcterms:W3CDTF">2021-08-09T02:46:28Z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8049AE874EC64DC8AF2E1CC0EA8ED65C</vt:lpwstr>
  </property>
</Properties>
</file>