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</w:p>
    <w:p>
      <w:pPr>
        <w:widowControl/>
        <w:snapToGrid w:val="0"/>
        <w:spacing w:line="360" w:lineRule="auto"/>
        <w:rPr>
          <w:rFonts w:hint="eastAsia" w:ascii="宋体" w:hAnsi="宋体" w:cs="Arial"/>
          <w:b/>
          <w:color w:val="464646"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弋阳县气象灾害防御中心全日制高校毕业生</w:t>
      </w:r>
      <w:r>
        <w:rPr>
          <w:rFonts w:hint="eastAsia" w:ascii="宋体" w:hAnsi="宋体" w:cs="Arial"/>
          <w:b/>
          <w:color w:val="464646"/>
          <w:kern w:val="0"/>
          <w:sz w:val="30"/>
          <w:szCs w:val="30"/>
        </w:rPr>
        <w:t>招聘报名登记表</w:t>
      </w:r>
    </w:p>
    <w:bookmarkEnd w:id="0"/>
    <w:tbl>
      <w:tblPr>
        <w:tblStyle w:val="3"/>
        <w:tblW w:w="9563" w:type="dxa"/>
        <w:tblInd w:w="-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497"/>
        <w:gridCol w:w="344"/>
        <w:gridCol w:w="703"/>
        <w:gridCol w:w="644"/>
        <w:gridCol w:w="707"/>
        <w:gridCol w:w="1291"/>
        <w:gridCol w:w="1617"/>
        <w:gridCol w:w="16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4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户籍所在地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现家庭住址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外语水平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计算机水平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考生身份</w:t>
            </w:r>
          </w:p>
        </w:tc>
        <w:tc>
          <w:tcPr>
            <w:tcW w:w="38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邮政编码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联系电话（手机）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报考单位及岗位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是否同意调剂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学习经历</w:t>
            </w:r>
          </w:p>
        </w:tc>
        <w:tc>
          <w:tcPr>
            <w:tcW w:w="846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社会实践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经历</w:t>
            </w:r>
          </w:p>
        </w:tc>
        <w:tc>
          <w:tcPr>
            <w:tcW w:w="846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奖惩情况</w:t>
            </w:r>
          </w:p>
        </w:tc>
        <w:tc>
          <w:tcPr>
            <w:tcW w:w="846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家庭主要成员情况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6283" w:type="dxa"/>
            <w:gridSpan w:val="7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诚信承诺：本人提供的各项证明材料均真实有效，如有不实，本人承担由此引起的一切后果。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24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